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163A5E">
        <w:rPr>
          <w:sz w:val="27"/>
          <w:szCs w:val="27"/>
        </w:rPr>
        <w:t>1</w:t>
      </w:r>
      <w:r w:rsidR="00793636">
        <w:rPr>
          <w:sz w:val="27"/>
          <w:szCs w:val="27"/>
        </w:rPr>
        <w:t>5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C55024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793636">
        <w:rPr>
          <w:sz w:val="27"/>
          <w:szCs w:val="27"/>
        </w:rPr>
        <w:t xml:space="preserve">строительстве </w:t>
      </w:r>
      <w:r w:rsidR="00793636" w:rsidRPr="00793636">
        <w:rPr>
          <w:sz w:val="27"/>
          <w:szCs w:val="27"/>
        </w:rPr>
        <w:t>здания магазина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163A5E" w:rsidRPr="00163A5E">
        <w:rPr>
          <w:sz w:val="27"/>
          <w:szCs w:val="27"/>
        </w:rPr>
        <w:t>12:05:0000000:1414</w:t>
      </w:r>
      <w:r w:rsidR="00793636">
        <w:rPr>
          <w:sz w:val="27"/>
          <w:szCs w:val="27"/>
        </w:rPr>
        <w:t>0</w:t>
      </w:r>
      <w:r w:rsidR="0067287C" w:rsidRPr="006A2116">
        <w:rPr>
          <w:sz w:val="27"/>
          <w:szCs w:val="27"/>
        </w:rPr>
        <w:t xml:space="preserve">, общей площадью </w:t>
      </w:r>
      <w:r w:rsidR="00793636" w:rsidRPr="00793636">
        <w:rPr>
          <w:sz w:val="27"/>
          <w:szCs w:val="27"/>
        </w:rPr>
        <w:t>1176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163A5E" w:rsidRPr="00163A5E">
        <w:rPr>
          <w:sz w:val="27"/>
          <w:szCs w:val="27"/>
        </w:rPr>
        <w:t>ул.Воинов-интернационалистов</w:t>
      </w:r>
      <w:r w:rsidR="00793636">
        <w:rPr>
          <w:sz w:val="27"/>
          <w:szCs w:val="27"/>
        </w:rPr>
        <w:t xml:space="preserve">, с уменьшением </w:t>
      </w:r>
      <w:r w:rsidR="00793636" w:rsidRPr="00793636">
        <w:rPr>
          <w:sz w:val="27"/>
          <w:szCs w:val="27"/>
        </w:rPr>
        <w:t>минимального отступа от красной линии ул.Воинов-интернационалистов с 5 до 2,6 м, от границы земельного участка с западной стороны с 3 до 0 м, с юго-западной стороны с 3 до 0 м, с южной стороны с 3 до 0 м, с восточной стороны с 3 до 1,3 м, увеличение</w:t>
      </w:r>
      <w:r w:rsidR="00793636">
        <w:rPr>
          <w:sz w:val="27"/>
          <w:szCs w:val="27"/>
        </w:rPr>
        <w:t>м</w:t>
      </w:r>
      <w:r w:rsidR="00793636" w:rsidRPr="00793636">
        <w:rPr>
          <w:sz w:val="27"/>
          <w:szCs w:val="27"/>
        </w:rPr>
        <w:t xml:space="preserve"> максимального процента застройки с 50 до 74 %, уменьшение</w:t>
      </w:r>
      <w:r w:rsidR="00793636">
        <w:rPr>
          <w:sz w:val="27"/>
          <w:szCs w:val="27"/>
        </w:rPr>
        <w:t>м</w:t>
      </w:r>
      <w:r w:rsidR="00793636" w:rsidRPr="00793636">
        <w:rPr>
          <w:sz w:val="27"/>
          <w:szCs w:val="27"/>
        </w:rPr>
        <w:t xml:space="preserve"> минимального процента озеленения с 5 до 2 %</w:t>
      </w:r>
      <w:r w:rsidR="006A2116" w:rsidRPr="006A2116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50576"/>
    <w:rsid w:val="00155A70"/>
    <w:rsid w:val="0015642E"/>
    <w:rsid w:val="00163A5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C73A0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636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5083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5502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272D5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E373-C138-4A0F-B03B-975C452E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2213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46</cp:revision>
  <cp:lastPrinted>2016-07-11T10:13:00Z</cp:lastPrinted>
  <dcterms:created xsi:type="dcterms:W3CDTF">2015-12-18T08:12:00Z</dcterms:created>
  <dcterms:modified xsi:type="dcterms:W3CDTF">2016-09-08T06:55:00Z</dcterms:modified>
</cp:coreProperties>
</file>